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5E" w:rsidRPr="00660B5E" w:rsidRDefault="006E384E" w:rsidP="002162A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406181" cy="8828689"/>
            <wp:effectExtent l="19050" t="0" r="0" b="0"/>
            <wp:docPr id="1" name="Рисунок 1" descr="C:\Documents and Settings\Admin\Рабочий стол\сайт\2014\Тематическое планирование 2014\Горбунова Е П\из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\2014\Тематическое планирование 2014\Горбунова Е П\изо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147" cy="885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84E" w:rsidRDefault="006E384E" w:rsidP="00C86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04" w:rsidRDefault="00C86304" w:rsidP="00C86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86304" w:rsidRDefault="00C86304" w:rsidP="00C86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предмету изобразительное искусство 5 класс, составлено в объеме 1 час в неделю, 34 часа в год в соответствии с учебным пла</w:t>
      </w:r>
      <w:r w:rsidR="00660B5E">
        <w:rPr>
          <w:rFonts w:ascii="Times New Roman" w:hAnsi="Times New Roman" w:cs="Times New Roman"/>
          <w:sz w:val="28"/>
          <w:szCs w:val="28"/>
        </w:rPr>
        <w:t>ном школы и  учебной программой по предмету.</w:t>
      </w:r>
    </w:p>
    <w:p w:rsidR="00660B5E" w:rsidRDefault="006D7858" w:rsidP="00C863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препода</w:t>
      </w:r>
      <w:r w:rsidR="00660B5E" w:rsidRPr="00660B5E">
        <w:rPr>
          <w:rFonts w:ascii="Times New Roman" w:hAnsi="Times New Roman" w:cs="Times New Roman"/>
          <w:b/>
          <w:sz w:val="28"/>
          <w:szCs w:val="28"/>
        </w:rPr>
        <w:t>вания предмета в 5 классе</w:t>
      </w:r>
      <w:r w:rsidR="00660B5E">
        <w:rPr>
          <w:rFonts w:ascii="Times New Roman" w:hAnsi="Times New Roman" w:cs="Times New Roman"/>
          <w:b/>
          <w:sz w:val="28"/>
          <w:szCs w:val="28"/>
        </w:rPr>
        <w:t>:</w:t>
      </w:r>
    </w:p>
    <w:p w:rsidR="006D7858" w:rsidRDefault="00660B5E" w:rsidP="00C86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 целью художественного образования в школе  является духовно- нравственное развитие ребенка</w:t>
      </w:r>
      <w:r w:rsidR="006D7858">
        <w:rPr>
          <w:rFonts w:ascii="Times New Roman" w:hAnsi="Times New Roman" w:cs="Times New Roman"/>
          <w:sz w:val="28"/>
          <w:szCs w:val="28"/>
        </w:rPr>
        <w:t xml:space="preserve">, т.е. формирование у него качеств,        отвечающих представлениям </w:t>
      </w:r>
      <w:proofErr w:type="gramStart"/>
      <w:r w:rsidR="006D785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D7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858">
        <w:rPr>
          <w:rFonts w:ascii="Times New Roman" w:hAnsi="Times New Roman" w:cs="Times New Roman"/>
          <w:sz w:val="28"/>
          <w:szCs w:val="28"/>
        </w:rPr>
        <w:t>истиной</w:t>
      </w:r>
      <w:proofErr w:type="gramEnd"/>
      <w:r w:rsidR="006D7858">
        <w:rPr>
          <w:rFonts w:ascii="Times New Roman" w:hAnsi="Times New Roman" w:cs="Times New Roman"/>
          <w:sz w:val="28"/>
          <w:szCs w:val="28"/>
        </w:rPr>
        <w:t xml:space="preserve"> человечности, о доброте и культурной полноценности в восприятии мира.</w:t>
      </w:r>
    </w:p>
    <w:p w:rsidR="00660B5E" w:rsidRDefault="00660B5E" w:rsidP="00C86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5E">
        <w:rPr>
          <w:rFonts w:ascii="Times New Roman" w:hAnsi="Times New Roman" w:cs="Times New Roman"/>
          <w:sz w:val="28"/>
          <w:szCs w:val="28"/>
        </w:rPr>
        <w:t>Формирование художественной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учащихся как неотъемлемой части культуры духовной, т.е.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выработанных поколениями. Эти ценности человеческой цивилизации, накапливаемые искусством, должны быть средством очеловечивания,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нравстенн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эстетической отзывчивости на прекрасное и безобразное в жизни и искусст</w:t>
      </w:r>
      <w:r w:rsidR="006D7858">
        <w:rPr>
          <w:rFonts w:ascii="Times New Roman" w:hAnsi="Times New Roman" w:cs="Times New Roman"/>
          <w:sz w:val="28"/>
          <w:szCs w:val="28"/>
        </w:rPr>
        <w:t>ве, т. е. зоркости души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858" w:rsidRDefault="006D7858" w:rsidP="00C86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 ребенка интереса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внуреннему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миру человека, способности углубления в себя, осознания своих внутренних переживаний.</w:t>
      </w:r>
    </w:p>
    <w:p w:rsidR="006D7858" w:rsidRPr="00660B5E" w:rsidRDefault="006D7858" w:rsidP="00C86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 класс или первый год основной школы, посвящен изучению группы декоративных искусств, в которых сохраняется наглядный для детей их практический смысл, связь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с национальными и народными корнями искусства.</w:t>
      </w:r>
    </w:p>
    <w:p w:rsidR="00551C59" w:rsidRDefault="00C86304" w:rsidP="00551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 w:rsidR="00551C59"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учреждений. Изобразительное искусство и художественный труд. 1-9 класс. Под редакцией </w:t>
      </w:r>
      <w:proofErr w:type="spellStart"/>
      <w:r w:rsidR="00551C59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551C59">
        <w:rPr>
          <w:rFonts w:ascii="Times New Roman" w:hAnsi="Times New Roman" w:cs="Times New Roman"/>
          <w:sz w:val="28"/>
          <w:szCs w:val="28"/>
        </w:rPr>
        <w:t xml:space="preserve"> Б.М.  М.: «Просвещение», 2005.</w:t>
      </w:r>
    </w:p>
    <w:p w:rsidR="00C86304" w:rsidRDefault="00C86304" w:rsidP="00C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C59">
        <w:rPr>
          <w:rFonts w:ascii="Times New Roman" w:hAnsi="Times New Roman" w:cs="Times New Roman"/>
          <w:sz w:val="28"/>
          <w:szCs w:val="28"/>
        </w:rPr>
        <w:t xml:space="preserve">Горячева Н.А., Островская О.В./Под ред. </w:t>
      </w:r>
      <w:proofErr w:type="spellStart"/>
      <w:r w:rsidR="00551C59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551C59">
        <w:rPr>
          <w:rFonts w:ascii="Times New Roman" w:hAnsi="Times New Roman" w:cs="Times New Roman"/>
          <w:sz w:val="28"/>
          <w:szCs w:val="28"/>
        </w:rPr>
        <w:t xml:space="preserve"> Б.М. 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4F38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8CE">
        <w:rPr>
          <w:rFonts w:ascii="Times New Roman" w:hAnsi="Times New Roman" w:cs="Times New Roman"/>
          <w:sz w:val="28"/>
          <w:szCs w:val="28"/>
        </w:rPr>
        <w:t xml:space="preserve"> Просвещение, </w:t>
      </w:r>
      <w:r>
        <w:rPr>
          <w:rFonts w:ascii="Times New Roman" w:hAnsi="Times New Roman" w:cs="Times New Roman"/>
          <w:sz w:val="28"/>
          <w:szCs w:val="28"/>
        </w:rPr>
        <w:t>2007.</w:t>
      </w:r>
    </w:p>
    <w:p w:rsidR="00C86304" w:rsidRDefault="00C86304" w:rsidP="00C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04" w:rsidRDefault="00C86304" w:rsidP="00C86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C86304" w:rsidRDefault="00C86304" w:rsidP="00C863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искусство: Поурочное планирование. По программе Б.Н.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Волгоград: Учитель, 2007.</w:t>
      </w:r>
    </w:p>
    <w:p w:rsidR="00C86304" w:rsidRPr="003305D5" w:rsidRDefault="00C86304" w:rsidP="00C863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5D5">
        <w:rPr>
          <w:rFonts w:ascii="Times New Roman" w:hAnsi="Times New Roman" w:cs="Times New Roman"/>
          <w:sz w:val="28"/>
          <w:szCs w:val="28"/>
        </w:rPr>
        <w:t>Журн</w:t>
      </w:r>
      <w:r w:rsidR="003305D5" w:rsidRPr="003305D5">
        <w:rPr>
          <w:rFonts w:ascii="Times New Roman" w:hAnsi="Times New Roman" w:cs="Times New Roman"/>
          <w:sz w:val="28"/>
          <w:szCs w:val="28"/>
        </w:rPr>
        <w:t>ал «Изобразительное искусство», и</w:t>
      </w:r>
      <w:r w:rsidR="001B4BC9" w:rsidRPr="003305D5">
        <w:rPr>
          <w:rFonts w:ascii="Times New Roman" w:hAnsi="Times New Roman" w:cs="Times New Roman"/>
          <w:sz w:val="28"/>
          <w:szCs w:val="28"/>
        </w:rPr>
        <w:t>нтернет – ресурсы</w:t>
      </w:r>
      <w:r w:rsidR="003305D5" w:rsidRPr="003305D5">
        <w:rPr>
          <w:rFonts w:ascii="Times New Roman" w:hAnsi="Times New Roman" w:cs="Times New Roman"/>
          <w:sz w:val="28"/>
          <w:szCs w:val="28"/>
        </w:rPr>
        <w:t xml:space="preserve">, </w:t>
      </w:r>
      <w:r w:rsidR="003305D5">
        <w:rPr>
          <w:rFonts w:ascii="Times New Roman" w:hAnsi="Times New Roman" w:cs="Times New Roman"/>
          <w:sz w:val="28"/>
          <w:szCs w:val="28"/>
        </w:rPr>
        <w:t>с</w:t>
      </w:r>
      <w:r w:rsidRPr="003305D5">
        <w:rPr>
          <w:rFonts w:ascii="Times New Roman" w:hAnsi="Times New Roman" w:cs="Times New Roman"/>
          <w:sz w:val="28"/>
          <w:szCs w:val="28"/>
        </w:rPr>
        <w:t>ловарь по изобразительному искусству.</w:t>
      </w:r>
    </w:p>
    <w:p w:rsidR="00C86304" w:rsidRPr="006D7858" w:rsidRDefault="00C86304" w:rsidP="00C863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мирового искусства «Мастера русской живописи». Издательство «Белый город». Портрет. Фигура человека. – Мн.: Современный литератор, </w:t>
      </w:r>
      <w:r w:rsidR="004F38CE">
        <w:rPr>
          <w:rFonts w:ascii="Times New Roman" w:hAnsi="Times New Roman" w:cs="Times New Roman"/>
          <w:sz w:val="28"/>
          <w:szCs w:val="28"/>
        </w:rPr>
        <w:t>20</w:t>
      </w:r>
      <w:r w:rsidR="006D7858">
        <w:rPr>
          <w:rFonts w:ascii="Times New Roman" w:hAnsi="Times New Roman" w:cs="Times New Roman"/>
          <w:sz w:val="28"/>
          <w:szCs w:val="28"/>
        </w:rPr>
        <w:t>0</w:t>
      </w:r>
      <w:r w:rsidR="00774D5E">
        <w:rPr>
          <w:rFonts w:ascii="Times New Roman" w:hAnsi="Times New Roman" w:cs="Times New Roman"/>
          <w:sz w:val="28"/>
          <w:szCs w:val="28"/>
        </w:rPr>
        <w:t>4г</w:t>
      </w:r>
    </w:p>
    <w:p w:rsidR="00C86304" w:rsidRDefault="00C86304" w:rsidP="00C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81" w:type="dxa"/>
        <w:tblInd w:w="-601" w:type="dxa"/>
        <w:tblLook w:val="04A0"/>
      </w:tblPr>
      <w:tblGrid>
        <w:gridCol w:w="1003"/>
        <w:gridCol w:w="4660"/>
        <w:gridCol w:w="1140"/>
        <w:gridCol w:w="3478"/>
      </w:tblGrid>
      <w:tr w:rsidR="007142D6" w:rsidTr="00141BB2">
        <w:trPr>
          <w:trHeight w:val="941"/>
        </w:trPr>
        <w:tc>
          <w:tcPr>
            <w:tcW w:w="1003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660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b/>
                <w:sz w:val="28"/>
                <w:szCs w:val="28"/>
              </w:rPr>
              <w:t>Тема, раздел</w:t>
            </w:r>
          </w:p>
        </w:tc>
        <w:tc>
          <w:tcPr>
            <w:tcW w:w="1140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78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7142D6" w:rsidTr="00141BB2">
        <w:trPr>
          <w:trHeight w:val="320"/>
        </w:trPr>
        <w:tc>
          <w:tcPr>
            <w:tcW w:w="5663" w:type="dxa"/>
            <w:gridSpan w:val="2"/>
          </w:tcPr>
          <w:p w:rsidR="00510400" w:rsidRDefault="00510400" w:rsidP="00795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2D6" w:rsidRDefault="007142D6" w:rsidP="00795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Древние образы народного искусства</w:t>
            </w:r>
          </w:p>
          <w:p w:rsidR="00510400" w:rsidRPr="007142D6" w:rsidRDefault="00510400" w:rsidP="00795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510400" w:rsidRDefault="00510400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2D6" w:rsidRPr="007142D6" w:rsidRDefault="0032532F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478" w:type="dxa"/>
            <w:vMerge w:val="restart"/>
          </w:tcPr>
          <w:p w:rsidR="007142D6" w:rsidRPr="007142D6" w:rsidRDefault="007142D6" w:rsidP="00714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Знать:</w:t>
            </w:r>
          </w:p>
          <w:p w:rsidR="007142D6" w:rsidRDefault="007142D6" w:rsidP="0071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истоки и специфику образного языка декоративно-прикладного искусства; особенности уникального крестьянского искусства</w:t>
            </w:r>
          </w:p>
          <w:p w:rsidR="007142D6" w:rsidRPr="007142D6" w:rsidRDefault="007142D6" w:rsidP="00714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7142D6" w:rsidRPr="007142D6" w:rsidRDefault="007142D6" w:rsidP="0071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выстраивать декоративные, орнаментальные композиции в традиции народного искусства</w:t>
            </w:r>
          </w:p>
        </w:tc>
      </w:tr>
      <w:tr w:rsidR="007142D6" w:rsidTr="00141BB2">
        <w:trPr>
          <w:trHeight w:val="619"/>
        </w:trPr>
        <w:tc>
          <w:tcPr>
            <w:tcW w:w="1003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60" w:type="dxa"/>
          </w:tcPr>
          <w:p w:rsidR="007142D6" w:rsidRPr="007142D6" w:rsidRDefault="007142D6" w:rsidP="0071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sz w:val="28"/>
                <w:szCs w:val="28"/>
              </w:rPr>
              <w:t>Древние образы народного искусства</w:t>
            </w:r>
          </w:p>
        </w:tc>
        <w:tc>
          <w:tcPr>
            <w:tcW w:w="1140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7142D6" w:rsidRPr="007142D6" w:rsidRDefault="007142D6" w:rsidP="00714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2D6" w:rsidTr="00141BB2">
        <w:trPr>
          <w:trHeight w:val="941"/>
        </w:trPr>
        <w:tc>
          <w:tcPr>
            <w:tcW w:w="1003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0" w:type="dxa"/>
          </w:tcPr>
          <w:p w:rsidR="007142D6" w:rsidRPr="007142D6" w:rsidRDefault="007142D6" w:rsidP="0071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 русской избы. Украшения элементов избы (фронтон, наличники)</w:t>
            </w:r>
          </w:p>
        </w:tc>
        <w:tc>
          <w:tcPr>
            <w:tcW w:w="1140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2D6" w:rsidTr="00141BB2">
        <w:trPr>
          <w:trHeight w:val="320"/>
        </w:trPr>
        <w:tc>
          <w:tcPr>
            <w:tcW w:w="1003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0" w:type="dxa"/>
          </w:tcPr>
          <w:p w:rsidR="007142D6" w:rsidRPr="007142D6" w:rsidRDefault="007142D6" w:rsidP="0071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мир русской избы</w:t>
            </w:r>
          </w:p>
        </w:tc>
        <w:tc>
          <w:tcPr>
            <w:tcW w:w="1140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2D6" w:rsidTr="00141BB2">
        <w:trPr>
          <w:trHeight w:val="299"/>
        </w:trPr>
        <w:tc>
          <w:tcPr>
            <w:tcW w:w="1003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0" w:type="dxa"/>
          </w:tcPr>
          <w:p w:rsidR="007142D6" w:rsidRPr="007142D6" w:rsidRDefault="007142D6" w:rsidP="0071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 крестьянского дома</w:t>
            </w:r>
          </w:p>
        </w:tc>
        <w:tc>
          <w:tcPr>
            <w:tcW w:w="1140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2D6" w:rsidTr="00141BB2">
        <w:trPr>
          <w:trHeight w:val="619"/>
        </w:trPr>
        <w:tc>
          <w:tcPr>
            <w:tcW w:w="1003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0" w:type="dxa"/>
          </w:tcPr>
          <w:p w:rsidR="007142D6" w:rsidRPr="007142D6" w:rsidRDefault="007142D6" w:rsidP="0071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и декор предметов народного быта</w:t>
            </w:r>
          </w:p>
        </w:tc>
        <w:tc>
          <w:tcPr>
            <w:tcW w:w="1140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2D6" w:rsidTr="00141BB2">
        <w:trPr>
          <w:trHeight w:val="619"/>
        </w:trPr>
        <w:tc>
          <w:tcPr>
            <w:tcW w:w="1003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0" w:type="dxa"/>
          </w:tcPr>
          <w:p w:rsidR="007142D6" w:rsidRPr="007142D6" w:rsidRDefault="007142D6" w:rsidP="0071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и мотивы в орнаментах русской народной вышивки</w:t>
            </w:r>
          </w:p>
        </w:tc>
        <w:tc>
          <w:tcPr>
            <w:tcW w:w="1140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2D6" w:rsidTr="00141BB2">
        <w:trPr>
          <w:trHeight w:val="299"/>
        </w:trPr>
        <w:tc>
          <w:tcPr>
            <w:tcW w:w="1003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0" w:type="dxa"/>
          </w:tcPr>
          <w:p w:rsidR="00774D5E" w:rsidRDefault="007142D6" w:rsidP="0071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праздничный костюм</w:t>
            </w:r>
          </w:p>
          <w:p w:rsidR="007142D6" w:rsidRPr="007142D6" w:rsidRDefault="00774D5E" w:rsidP="0071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(эскиз)</w:t>
            </w:r>
          </w:p>
        </w:tc>
        <w:tc>
          <w:tcPr>
            <w:tcW w:w="1140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2D6" w:rsidTr="00141BB2">
        <w:trPr>
          <w:trHeight w:val="641"/>
        </w:trPr>
        <w:tc>
          <w:tcPr>
            <w:tcW w:w="1003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0" w:type="dxa"/>
          </w:tcPr>
          <w:p w:rsidR="007142D6" w:rsidRPr="007142D6" w:rsidRDefault="00774D5E" w:rsidP="0071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праздничный костюм (форма и декор женских головных уборов)</w:t>
            </w:r>
          </w:p>
        </w:tc>
        <w:tc>
          <w:tcPr>
            <w:tcW w:w="1140" w:type="dxa"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7142D6" w:rsidRPr="007142D6" w:rsidRDefault="007142D6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D5E" w:rsidTr="00141BB2">
        <w:trPr>
          <w:trHeight w:val="641"/>
        </w:trPr>
        <w:tc>
          <w:tcPr>
            <w:tcW w:w="1003" w:type="dxa"/>
          </w:tcPr>
          <w:p w:rsidR="00774D5E" w:rsidRPr="007142D6" w:rsidRDefault="00774D5E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0" w:type="dxa"/>
          </w:tcPr>
          <w:p w:rsidR="00774D5E" w:rsidRDefault="00774D5E" w:rsidP="0071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праздничные обряды (обобщение темы)</w:t>
            </w:r>
          </w:p>
        </w:tc>
        <w:tc>
          <w:tcPr>
            <w:tcW w:w="1140" w:type="dxa"/>
          </w:tcPr>
          <w:p w:rsidR="00774D5E" w:rsidRPr="007142D6" w:rsidRDefault="00774D5E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</w:tcPr>
          <w:p w:rsidR="00774D5E" w:rsidRPr="007142D6" w:rsidRDefault="00774D5E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A7" w:rsidTr="00141BB2">
        <w:trPr>
          <w:trHeight w:val="299"/>
        </w:trPr>
        <w:tc>
          <w:tcPr>
            <w:tcW w:w="5663" w:type="dxa"/>
            <w:gridSpan w:val="2"/>
          </w:tcPr>
          <w:p w:rsidR="00510400" w:rsidRDefault="00510400" w:rsidP="00A06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4A7" w:rsidRDefault="00A064A7" w:rsidP="00A06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Связь времен в народном искусстве</w:t>
            </w:r>
          </w:p>
          <w:p w:rsidR="00510400" w:rsidRPr="007142D6" w:rsidRDefault="00510400" w:rsidP="00A06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510400" w:rsidRDefault="00510400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4A7" w:rsidRPr="007142D6" w:rsidRDefault="00A71D07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78" w:type="dxa"/>
            <w:vMerge w:val="restart"/>
          </w:tcPr>
          <w:p w:rsidR="00A064A7" w:rsidRPr="007957BD" w:rsidRDefault="007263CA" w:rsidP="00726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B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7263CA" w:rsidRDefault="007263CA" w:rsidP="0072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известные центры народных художественных ремесел России; истоки и специфику образного языка декоративно-прикладного искусства</w:t>
            </w:r>
          </w:p>
          <w:p w:rsidR="007263CA" w:rsidRPr="007957BD" w:rsidRDefault="007263CA" w:rsidP="00726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B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7263CA" w:rsidRPr="007263CA" w:rsidRDefault="007263CA" w:rsidP="0079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приемами традиционного письма при выполнении практических заданий (Гжель, Хохлома, Городец,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Майдан,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также местные промыслы)</w:t>
            </w:r>
          </w:p>
        </w:tc>
      </w:tr>
      <w:tr w:rsidR="00A064A7" w:rsidTr="00141BB2">
        <w:trPr>
          <w:trHeight w:val="641"/>
        </w:trPr>
        <w:tc>
          <w:tcPr>
            <w:tcW w:w="1003" w:type="dxa"/>
          </w:tcPr>
          <w:p w:rsidR="00A064A7" w:rsidRPr="00A064A7" w:rsidRDefault="00A064A7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0" w:type="dxa"/>
          </w:tcPr>
          <w:p w:rsidR="00A064A7" w:rsidRPr="008710FF" w:rsidRDefault="008710FF" w:rsidP="00A0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0FF">
              <w:rPr>
                <w:rFonts w:ascii="Times New Roman" w:hAnsi="Times New Roman" w:cs="Times New Roman"/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1140" w:type="dxa"/>
          </w:tcPr>
          <w:p w:rsidR="00A064A7" w:rsidRPr="00A064A7" w:rsidRDefault="00A064A7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A064A7" w:rsidRPr="007142D6" w:rsidRDefault="00A064A7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A7" w:rsidTr="00141BB2">
        <w:trPr>
          <w:trHeight w:val="320"/>
        </w:trPr>
        <w:tc>
          <w:tcPr>
            <w:tcW w:w="1003" w:type="dxa"/>
          </w:tcPr>
          <w:p w:rsidR="00A064A7" w:rsidRPr="00A064A7" w:rsidRDefault="00A71D07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4A7" w:rsidRPr="00A0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0" w:type="dxa"/>
          </w:tcPr>
          <w:p w:rsidR="00A064A7" w:rsidRPr="008710FF" w:rsidRDefault="007957BD" w:rsidP="0079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промыслы. Их истоки и современное развитие. Искусство Гжели </w:t>
            </w:r>
          </w:p>
        </w:tc>
        <w:tc>
          <w:tcPr>
            <w:tcW w:w="1140" w:type="dxa"/>
          </w:tcPr>
          <w:p w:rsidR="00A064A7" w:rsidRPr="00A064A7" w:rsidRDefault="00A064A7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A064A7" w:rsidRPr="007142D6" w:rsidRDefault="00A064A7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A7" w:rsidTr="00141BB2">
        <w:trPr>
          <w:trHeight w:val="299"/>
        </w:trPr>
        <w:tc>
          <w:tcPr>
            <w:tcW w:w="1003" w:type="dxa"/>
          </w:tcPr>
          <w:p w:rsidR="00A064A7" w:rsidRPr="00A064A7" w:rsidRDefault="00A71D07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64A7" w:rsidRPr="00A0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0" w:type="dxa"/>
          </w:tcPr>
          <w:p w:rsidR="00A064A7" w:rsidRPr="008710FF" w:rsidRDefault="007957BD" w:rsidP="00A0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Городца. Их истоки и современное развитие</w:t>
            </w:r>
          </w:p>
        </w:tc>
        <w:tc>
          <w:tcPr>
            <w:tcW w:w="1140" w:type="dxa"/>
          </w:tcPr>
          <w:p w:rsidR="00A064A7" w:rsidRPr="00A064A7" w:rsidRDefault="00A064A7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A064A7" w:rsidRPr="007142D6" w:rsidRDefault="00A064A7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A7" w:rsidTr="00141BB2">
        <w:trPr>
          <w:trHeight w:val="320"/>
        </w:trPr>
        <w:tc>
          <w:tcPr>
            <w:tcW w:w="1003" w:type="dxa"/>
          </w:tcPr>
          <w:p w:rsidR="00A064A7" w:rsidRPr="00A064A7" w:rsidRDefault="00A71D07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64A7" w:rsidRPr="00A0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0" w:type="dxa"/>
          </w:tcPr>
          <w:p w:rsidR="00A064A7" w:rsidRPr="008710FF" w:rsidRDefault="007957BD" w:rsidP="00A0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 из бумаг</w:t>
            </w:r>
            <w:r w:rsidR="0034404E">
              <w:rPr>
                <w:rFonts w:ascii="Times New Roman" w:hAnsi="Times New Roman" w:cs="Times New Roman"/>
                <w:sz w:val="28"/>
                <w:szCs w:val="28"/>
              </w:rPr>
              <w:t xml:space="preserve"> форм и украшение их городецкой росписью</w:t>
            </w:r>
          </w:p>
        </w:tc>
        <w:tc>
          <w:tcPr>
            <w:tcW w:w="1140" w:type="dxa"/>
          </w:tcPr>
          <w:p w:rsidR="00A064A7" w:rsidRPr="00A064A7" w:rsidRDefault="00A064A7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A064A7" w:rsidRPr="007142D6" w:rsidRDefault="00A064A7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A7" w:rsidTr="00141BB2">
        <w:trPr>
          <w:trHeight w:val="299"/>
        </w:trPr>
        <w:tc>
          <w:tcPr>
            <w:tcW w:w="1003" w:type="dxa"/>
          </w:tcPr>
          <w:p w:rsidR="00A064A7" w:rsidRPr="00A064A7" w:rsidRDefault="00A71D07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64A7" w:rsidRPr="00A0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0" w:type="dxa"/>
          </w:tcPr>
          <w:p w:rsidR="00A064A7" w:rsidRPr="008710FF" w:rsidRDefault="0034404E" w:rsidP="00A0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Их истоки и современное развитие. Роспись по металлу</w:t>
            </w:r>
          </w:p>
        </w:tc>
        <w:tc>
          <w:tcPr>
            <w:tcW w:w="1140" w:type="dxa"/>
          </w:tcPr>
          <w:p w:rsidR="00A064A7" w:rsidRPr="00A064A7" w:rsidRDefault="00A064A7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A064A7" w:rsidRPr="007142D6" w:rsidRDefault="00A064A7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A7" w:rsidTr="00141BB2">
        <w:trPr>
          <w:trHeight w:val="299"/>
        </w:trPr>
        <w:tc>
          <w:tcPr>
            <w:tcW w:w="1003" w:type="dxa"/>
          </w:tcPr>
          <w:p w:rsidR="00A064A7" w:rsidRPr="00A064A7" w:rsidRDefault="00A71D07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64A7" w:rsidRPr="00A0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0" w:type="dxa"/>
          </w:tcPr>
          <w:p w:rsidR="00A064A7" w:rsidRPr="008710FF" w:rsidRDefault="0034404E" w:rsidP="00A7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Вырезание из бумаг форм и украшение </w:t>
            </w:r>
            <w:proofErr w:type="spellStart"/>
            <w:r w:rsidR="00A71D07">
              <w:rPr>
                <w:rFonts w:ascii="Times New Roman" w:hAnsi="Times New Roman" w:cs="Times New Roman"/>
                <w:sz w:val="28"/>
                <w:szCs w:val="28"/>
              </w:rPr>
              <w:t>жостовской</w:t>
            </w:r>
            <w:proofErr w:type="spellEnd"/>
            <w:r w:rsidR="00A7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росписью</w:t>
            </w:r>
          </w:p>
        </w:tc>
        <w:tc>
          <w:tcPr>
            <w:tcW w:w="1140" w:type="dxa"/>
          </w:tcPr>
          <w:p w:rsidR="00A064A7" w:rsidRPr="00A064A7" w:rsidRDefault="00A064A7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A064A7" w:rsidRPr="007142D6" w:rsidRDefault="00A064A7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A7" w:rsidTr="00141BB2">
        <w:trPr>
          <w:trHeight w:val="320"/>
        </w:trPr>
        <w:tc>
          <w:tcPr>
            <w:tcW w:w="1003" w:type="dxa"/>
          </w:tcPr>
          <w:p w:rsidR="00A064A7" w:rsidRPr="00A064A7" w:rsidRDefault="00A71D07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64A7" w:rsidRPr="00A0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0" w:type="dxa"/>
          </w:tcPr>
          <w:p w:rsidR="00A064A7" w:rsidRPr="008710FF" w:rsidRDefault="00A71D07" w:rsidP="00A0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Промыслы нашего края, щепа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4404E">
              <w:rPr>
                <w:rFonts w:ascii="Times New Roman" w:hAnsi="Times New Roman" w:cs="Times New Roman"/>
                <w:sz w:val="28"/>
                <w:szCs w:val="28"/>
              </w:rPr>
              <w:t>оспись, тиснение и резьба по бересте</w:t>
            </w:r>
          </w:p>
        </w:tc>
        <w:tc>
          <w:tcPr>
            <w:tcW w:w="1140" w:type="dxa"/>
          </w:tcPr>
          <w:p w:rsidR="00A064A7" w:rsidRPr="00A064A7" w:rsidRDefault="00A064A7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A064A7" w:rsidRPr="007142D6" w:rsidRDefault="00A064A7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400" w:rsidTr="00141BB2">
        <w:trPr>
          <w:trHeight w:val="299"/>
        </w:trPr>
        <w:tc>
          <w:tcPr>
            <w:tcW w:w="5663" w:type="dxa"/>
            <w:gridSpan w:val="2"/>
          </w:tcPr>
          <w:p w:rsidR="00510400" w:rsidRDefault="00510400" w:rsidP="00795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400" w:rsidRDefault="00510400" w:rsidP="00795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Декор: человек, общество, время</w:t>
            </w:r>
          </w:p>
          <w:p w:rsidR="00510400" w:rsidRPr="007142D6" w:rsidRDefault="00510400" w:rsidP="00795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510400" w:rsidRDefault="00510400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400" w:rsidRPr="007142D6" w:rsidRDefault="00510400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78" w:type="dxa"/>
            <w:vMerge w:val="restart"/>
          </w:tcPr>
          <w:p w:rsidR="00510400" w:rsidRDefault="00510400" w:rsidP="0014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400" w:rsidRDefault="00510400" w:rsidP="0014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10400" w:rsidRDefault="00510400" w:rsidP="0014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истоки и специфику образного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декоративно-прикладного искусства</w:t>
            </w:r>
          </w:p>
          <w:p w:rsidR="00510400" w:rsidRPr="00510400" w:rsidRDefault="00510400" w:rsidP="0014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400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10400" w:rsidRPr="00141BB2" w:rsidRDefault="00510400" w:rsidP="0014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по статистическим особенностям декоративное искусство разных народов и времен (Древнего Египта, Древней Греции, Китая, Средневековой Европы, Западной Европы)</w:t>
            </w:r>
          </w:p>
        </w:tc>
      </w:tr>
      <w:tr w:rsidR="00510400" w:rsidTr="00141BB2">
        <w:trPr>
          <w:trHeight w:val="320"/>
        </w:trPr>
        <w:tc>
          <w:tcPr>
            <w:tcW w:w="1003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0" w:type="dxa"/>
          </w:tcPr>
          <w:p w:rsidR="00510400" w:rsidRPr="0034404E" w:rsidRDefault="00510400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людям украшения</w:t>
            </w:r>
          </w:p>
        </w:tc>
        <w:tc>
          <w:tcPr>
            <w:tcW w:w="1140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10400" w:rsidRPr="007142D6" w:rsidRDefault="00510400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400" w:rsidTr="00141BB2">
        <w:trPr>
          <w:trHeight w:val="299"/>
        </w:trPr>
        <w:tc>
          <w:tcPr>
            <w:tcW w:w="1003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60" w:type="dxa"/>
          </w:tcPr>
          <w:p w:rsidR="00510400" w:rsidRPr="0034404E" w:rsidRDefault="00510400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4E">
              <w:rPr>
                <w:rFonts w:ascii="Times New Roman" w:hAnsi="Times New Roman" w:cs="Times New Roman"/>
                <w:sz w:val="28"/>
                <w:szCs w:val="28"/>
              </w:rPr>
              <w:t>Украшения в жизни древних обществ</w:t>
            </w:r>
          </w:p>
        </w:tc>
        <w:tc>
          <w:tcPr>
            <w:tcW w:w="1140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10400" w:rsidRPr="007142D6" w:rsidRDefault="00510400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400" w:rsidTr="00141BB2">
        <w:trPr>
          <w:trHeight w:val="320"/>
        </w:trPr>
        <w:tc>
          <w:tcPr>
            <w:tcW w:w="1003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60" w:type="dxa"/>
          </w:tcPr>
          <w:p w:rsidR="00510400" w:rsidRPr="0034404E" w:rsidRDefault="00510400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искусство Древней Греции</w:t>
            </w:r>
          </w:p>
        </w:tc>
        <w:tc>
          <w:tcPr>
            <w:tcW w:w="1140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10400" w:rsidRPr="007142D6" w:rsidRDefault="00510400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400" w:rsidTr="00141BB2">
        <w:trPr>
          <w:trHeight w:val="299"/>
        </w:trPr>
        <w:tc>
          <w:tcPr>
            <w:tcW w:w="1003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0" w:type="dxa"/>
          </w:tcPr>
          <w:p w:rsidR="00510400" w:rsidRPr="0034404E" w:rsidRDefault="00510400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в жизни древних обществ. Греческая вазопись</w:t>
            </w:r>
          </w:p>
        </w:tc>
        <w:tc>
          <w:tcPr>
            <w:tcW w:w="1140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10400" w:rsidRPr="007142D6" w:rsidRDefault="00510400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400" w:rsidTr="00141BB2">
        <w:trPr>
          <w:trHeight w:val="320"/>
        </w:trPr>
        <w:tc>
          <w:tcPr>
            <w:tcW w:w="1003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0" w:type="dxa"/>
          </w:tcPr>
          <w:p w:rsidR="00510400" w:rsidRPr="0034404E" w:rsidRDefault="00510400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«говорит» о человеке</w:t>
            </w:r>
          </w:p>
        </w:tc>
        <w:tc>
          <w:tcPr>
            <w:tcW w:w="1140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10400" w:rsidRPr="007142D6" w:rsidRDefault="00510400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400" w:rsidTr="00141BB2">
        <w:trPr>
          <w:trHeight w:val="299"/>
        </w:trPr>
        <w:tc>
          <w:tcPr>
            <w:tcW w:w="1003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0" w:type="dxa"/>
          </w:tcPr>
          <w:p w:rsidR="00510400" w:rsidRPr="0034404E" w:rsidRDefault="00510400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искусство Западной Европы 17 века</w:t>
            </w:r>
          </w:p>
        </w:tc>
        <w:tc>
          <w:tcPr>
            <w:tcW w:w="1140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10400" w:rsidRPr="007142D6" w:rsidRDefault="00510400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400" w:rsidTr="00141BB2">
        <w:trPr>
          <w:trHeight w:val="299"/>
        </w:trPr>
        <w:tc>
          <w:tcPr>
            <w:tcW w:w="1003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0" w:type="dxa"/>
          </w:tcPr>
          <w:p w:rsidR="00510400" w:rsidRPr="0034404E" w:rsidRDefault="00A71D07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0400">
              <w:rPr>
                <w:rFonts w:ascii="Times New Roman" w:hAnsi="Times New Roman" w:cs="Times New Roman"/>
                <w:sz w:val="28"/>
                <w:szCs w:val="28"/>
              </w:rPr>
              <w:t>ыражение в одежде принадлежности к различным слоям общества. Одежда французского двора второй половины 17 века</w:t>
            </w:r>
          </w:p>
        </w:tc>
        <w:tc>
          <w:tcPr>
            <w:tcW w:w="1140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10400" w:rsidRPr="007142D6" w:rsidRDefault="00510400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400" w:rsidTr="00141BB2">
        <w:trPr>
          <w:trHeight w:val="299"/>
        </w:trPr>
        <w:tc>
          <w:tcPr>
            <w:tcW w:w="1003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0" w:type="dxa"/>
          </w:tcPr>
          <w:p w:rsidR="00510400" w:rsidRPr="0034404E" w:rsidRDefault="00510400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рассказывают нам гербы и эмблемы</w:t>
            </w:r>
          </w:p>
        </w:tc>
        <w:tc>
          <w:tcPr>
            <w:tcW w:w="1140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10400" w:rsidRPr="007142D6" w:rsidRDefault="00510400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400" w:rsidTr="00141BB2">
        <w:trPr>
          <w:trHeight w:val="299"/>
        </w:trPr>
        <w:tc>
          <w:tcPr>
            <w:tcW w:w="1003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60" w:type="dxa"/>
          </w:tcPr>
          <w:p w:rsidR="00510400" w:rsidRPr="0034404E" w:rsidRDefault="00510400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Гербы и эмблемы</w:t>
            </w:r>
          </w:p>
        </w:tc>
        <w:tc>
          <w:tcPr>
            <w:tcW w:w="1140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10400" w:rsidRPr="007142D6" w:rsidRDefault="00510400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400" w:rsidTr="00141BB2">
        <w:trPr>
          <w:trHeight w:val="299"/>
        </w:trPr>
        <w:tc>
          <w:tcPr>
            <w:tcW w:w="1003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60" w:type="dxa"/>
          </w:tcPr>
          <w:p w:rsidR="00510400" w:rsidRPr="0034404E" w:rsidRDefault="00510400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человека</w:t>
            </w:r>
          </w:p>
        </w:tc>
        <w:tc>
          <w:tcPr>
            <w:tcW w:w="1140" w:type="dxa"/>
          </w:tcPr>
          <w:p w:rsidR="00510400" w:rsidRPr="007957BD" w:rsidRDefault="00510400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10400" w:rsidRPr="007142D6" w:rsidRDefault="00510400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791" w:rsidTr="00141BB2">
        <w:trPr>
          <w:trHeight w:val="299"/>
        </w:trPr>
        <w:tc>
          <w:tcPr>
            <w:tcW w:w="5663" w:type="dxa"/>
            <w:gridSpan w:val="2"/>
          </w:tcPr>
          <w:p w:rsidR="00510400" w:rsidRDefault="00510400" w:rsidP="003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791" w:rsidRDefault="00562791" w:rsidP="003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Декоративное искусство</w:t>
            </w:r>
          </w:p>
          <w:p w:rsidR="00510400" w:rsidRPr="007142D6" w:rsidRDefault="00510400" w:rsidP="003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510400" w:rsidRDefault="00510400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791" w:rsidRPr="007142D6" w:rsidRDefault="00562791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78" w:type="dxa"/>
            <w:vMerge w:val="restart"/>
          </w:tcPr>
          <w:p w:rsidR="00562791" w:rsidRDefault="00562791" w:rsidP="00562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62791" w:rsidRDefault="00562791" w:rsidP="00562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особенности современного декоративно-прикладного искусства</w:t>
            </w:r>
          </w:p>
          <w:p w:rsidR="00562791" w:rsidRPr="00510400" w:rsidRDefault="00562791" w:rsidP="00562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400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62791" w:rsidRPr="00562791" w:rsidRDefault="00562791" w:rsidP="00562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по материалу, технике исполнени</w:t>
            </w:r>
            <w:r w:rsidR="0032532F">
              <w:rPr>
                <w:rFonts w:ascii="Times New Roman" w:hAnsi="Times New Roman" w:cs="Times New Roman"/>
                <w:sz w:val="28"/>
                <w:szCs w:val="28"/>
              </w:rPr>
              <w:t>я современные виды (декоративног</w:t>
            </w:r>
            <w:proofErr w:type="gramStart"/>
            <w:r w:rsidR="0032532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325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прикладного искусства)</w:t>
            </w:r>
          </w:p>
          <w:p w:rsidR="00562791" w:rsidRPr="007142D6" w:rsidRDefault="00562791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791" w:rsidTr="00141BB2">
        <w:trPr>
          <w:trHeight w:val="299"/>
        </w:trPr>
        <w:tc>
          <w:tcPr>
            <w:tcW w:w="1003" w:type="dxa"/>
          </w:tcPr>
          <w:p w:rsidR="00562791" w:rsidRPr="007957BD" w:rsidRDefault="00562791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0" w:type="dxa"/>
          </w:tcPr>
          <w:p w:rsidR="00562791" w:rsidRPr="00562791" w:rsidRDefault="00562791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9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повседневное и выставочное декоративное искусство </w:t>
            </w:r>
          </w:p>
        </w:tc>
        <w:tc>
          <w:tcPr>
            <w:tcW w:w="1140" w:type="dxa"/>
          </w:tcPr>
          <w:p w:rsidR="00562791" w:rsidRPr="0034404E" w:rsidRDefault="00562791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62791" w:rsidRPr="007142D6" w:rsidRDefault="00562791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791" w:rsidTr="00141BB2">
        <w:trPr>
          <w:trHeight w:val="299"/>
        </w:trPr>
        <w:tc>
          <w:tcPr>
            <w:tcW w:w="1003" w:type="dxa"/>
          </w:tcPr>
          <w:p w:rsidR="00562791" w:rsidRPr="007957BD" w:rsidRDefault="00562791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0" w:type="dxa"/>
          </w:tcPr>
          <w:p w:rsidR="00562791" w:rsidRPr="00562791" w:rsidRDefault="00562791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Батик – искусство росписи ткани</w:t>
            </w:r>
          </w:p>
        </w:tc>
        <w:tc>
          <w:tcPr>
            <w:tcW w:w="1140" w:type="dxa"/>
          </w:tcPr>
          <w:p w:rsidR="00562791" w:rsidRPr="0034404E" w:rsidRDefault="00562791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62791" w:rsidRPr="007142D6" w:rsidRDefault="00562791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791" w:rsidTr="00141BB2">
        <w:trPr>
          <w:trHeight w:val="299"/>
        </w:trPr>
        <w:tc>
          <w:tcPr>
            <w:tcW w:w="1003" w:type="dxa"/>
          </w:tcPr>
          <w:p w:rsidR="00562791" w:rsidRPr="007957BD" w:rsidRDefault="00562791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0" w:type="dxa"/>
          </w:tcPr>
          <w:p w:rsidR="00562791" w:rsidRPr="00562791" w:rsidRDefault="00562791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сам мастер</w:t>
            </w:r>
          </w:p>
        </w:tc>
        <w:tc>
          <w:tcPr>
            <w:tcW w:w="1140" w:type="dxa"/>
          </w:tcPr>
          <w:p w:rsidR="00562791" w:rsidRPr="0034404E" w:rsidRDefault="00562791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62791" w:rsidRPr="007142D6" w:rsidRDefault="00562791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791" w:rsidTr="00141BB2">
        <w:trPr>
          <w:trHeight w:val="299"/>
        </w:trPr>
        <w:tc>
          <w:tcPr>
            <w:tcW w:w="1003" w:type="dxa"/>
          </w:tcPr>
          <w:p w:rsidR="00562791" w:rsidRPr="007957BD" w:rsidRDefault="00562791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0" w:type="dxa"/>
          </w:tcPr>
          <w:p w:rsidR="00562791" w:rsidRPr="00562791" w:rsidRDefault="00562791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 игрушки из мочала</w:t>
            </w:r>
          </w:p>
        </w:tc>
        <w:tc>
          <w:tcPr>
            <w:tcW w:w="1140" w:type="dxa"/>
          </w:tcPr>
          <w:p w:rsidR="00562791" w:rsidRPr="0034404E" w:rsidRDefault="00562791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62791" w:rsidRPr="007142D6" w:rsidRDefault="00562791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791" w:rsidTr="00141BB2">
        <w:trPr>
          <w:trHeight w:val="299"/>
        </w:trPr>
        <w:tc>
          <w:tcPr>
            <w:tcW w:w="1003" w:type="dxa"/>
          </w:tcPr>
          <w:p w:rsidR="00562791" w:rsidRPr="007957BD" w:rsidRDefault="00562791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0" w:type="dxa"/>
          </w:tcPr>
          <w:p w:rsidR="00562791" w:rsidRPr="00562791" w:rsidRDefault="00562791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</w:t>
            </w:r>
          </w:p>
        </w:tc>
        <w:tc>
          <w:tcPr>
            <w:tcW w:w="1140" w:type="dxa"/>
          </w:tcPr>
          <w:p w:rsidR="00562791" w:rsidRPr="0034404E" w:rsidRDefault="00562791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62791" w:rsidRPr="007142D6" w:rsidRDefault="00562791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791" w:rsidTr="00141BB2">
        <w:trPr>
          <w:trHeight w:val="299"/>
        </w:trPr>
        <w:tc>
          <w:tcPr>
            <w:tcW w:w="1003" w:type="dxa"/>
          </w:tcPr>
          <w:p w:rsidR="00562791" w:rsidRPr="007957BD" w:rsidRDefault="00562791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0" w:type="dxa"/>
          </w:tcPr>
          <w:p w:rsidR="00562791" w:rsidRPr="00562791" w:rsidRDefault="00562791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</w:t>
            </w:r>
          </w:p>
        </w:tc>
        <w:tc>
          <w:tcPr>
            <w:tcW w:w="1140" w:type="dxa"/>
          </w:tcPr>
          <w:p w:rsidR="00562791" w:rsidRPr="0034404E" w:rsidRDefault="00562791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62791" w:rsidRPr="007142D6" w:rsidRDefault="00562791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791" w:rsidTr="00141BB2">
        <w:trPr>
          <w:trHeight w:val="299"/>
        </w:trPr>
        <w:tc>
          <w:tcPr>
            <w:tcW w:w="1003" w:type="dxa"/>
          </w:tcPr>
          <w:p w:rsidR="00562791" w:rsidRPr="007957BD" w:rsidRDefault="00562791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0" w:type="dxa"/>
          </w:tcPr>
          <w:p w:rsidR="00562791" w:rsidRPr="00562791" w:rsidRDefault="00562791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Нарядные декоративные вазы</w:t>
            </w:r>
          </w:p>
        </w:tc>
        <w:tc>
          <w:tcPr>
            <w:tcW w:w="1140" w:type="dxa"/>
          </w:tcPr>
          <w:p w:rsidR="00562791" w:rsidRPr="0034404E" w:rsidRDefault="00562791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62791" w:rsidRPr="007142D6" w:rsidRDefault="00562791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791" w:rsidTr="00141BB2">
        <w:trPr>
          <w:trHeight w:val="299"/>
        </w:trPr>
        <w:tc>
          <w:tcPr>
            <w:tcW w:w="1003" w:type="dxa"/>
          </w:tcPr>
          <w:p w:rsidR="00562791" w:rsidRPr="007957BD" w:rsidRDefault="00562791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0" w:type="dxa"/>
          </w:tcPr>
          <w:p w:rsidR="00562791" w:rsidRPr="00562791" w:rsidRDefault="00562791" w:rsidP="003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 куклы</w:t>
            </w:r>
          </w:p>
        </w:tc>
        <w:tc>
          <w:tcPr>
            <w:tcW w:w="1140" w:type="dxa"/>
          </w:tcPr>
          <w:p w:rsidR="00562791" w:rsidRPr="0034404E" w:rsidRDefault="00562791" w:rsidP="0071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vMerge/>
          </w:tcPr>
          <w:p w:rsidR="00562791" w:rsidRPr="007142D6" w:rsidRDefault="00562791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04E" w:rsidTr="00141BB2">
        <w:trPr>
          <w:trHeight w:val="299"/>
        </w:trPr>
        <w:tc>
          <w:tcPr>
            <w:tcW w:w="5663" w:type="dxa"/>
            <w:gridSpan w:val="2"/>
          </w:tcPr>
          <w:p w:rsidR="0034404E" w:rsidRPr="007142D6" w:rsidRDefault="0034404E" w:rsidP="003440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140" w:type="dxa"/>
          </w:tcPr>
          <w:p w:rsidR="0034404E" w:rsidRPr="007142D6" w:rsidRDefault="0034404E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478" w:type="dxa"/>
          </w:tcPr>
          <w:p w:rsidR="0034404E" w:rsidRPr="007142D6" w:rsidRDefault="0034404E" w:rsidP="0071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6304" w:rsidRDefault="00C86304" w:rsidP="00510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6304" w:rsidSect="00FA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1BC6"/>
    <w:multiLevelType w:val="hybridMultilevel"/>
    <w:tmpl w:val="82EC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67DD5"/>
    <w:multiLevelType w:val="hybridMultilevel"/>
    <w:tmpl w:val="602E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86304"/>
    <w:rsid w:val="00013B33"/>
    <w:rsid w:val="000347A1"/>
    <w:rsid w:val="0007190F"/>
    <w:rsid w:val="000C019B"/>
    <w:rsid w:val="0012224E"/>
    <w:rsid w:val="00141BB2"/>
    <w:rsid w:val="001B4BC9"/>
    <w:rsid w:val="002162A7"/>
    <w:rsid w:val="002242CA"/>
    <w:rsid w:val="0032532F"/>
    <w:rsid w:val="003305D5"/>
    <w:rsid w:val="00334D2F"/>
    <w:rsid w:val="0034404E"/>
    <w:rsid w:val="00360379"/>
    <w:rsid w:val="003636ED"/>
    <w:rsid w:val="003D0E53"/>
    <w:rsid w:val="00494564"/>
    <w:rsid w:val="004F38CE"/>
    <w:rsid w:val="00510400"/>
    <w:rsid w:val="0055090A"/>
    <w:rsid w:val="00551C59"/>
    <w:rsid w:val="00562791"/>
    <w:rsid w:val="005A1AF4"/>
    <w:rsid w:val="00660B5E"/>
    <w:rsid w:val="006C2E93"/>
    <w:rsid w:val="006D7858"/>
    <w:rsid w:val="006E384E"/>
    <w:rsid w:val="007142D6"/>
    <w:rsid w:val="007263CA"/>
    <w:rsid w:val="00774D5E"/>
    <w:rsid w:val="007957BD"/>
    <w:rsid w:val="007A087D"/>
    <w:rsid w:val="007B50E7"/>
    <w:rsid w:val="008211B3"/>
    <w:rsid w:val="008710FF"/>
    <w:rsid w:val="009212FD"/>
    <w:rsid w:val="009B13BC"/>
    <w:rsid w:val="00A064A7"/>
    <w:rsid w:val="00A138CC"/>
    <w:rsid w:val="00A71D07"/>
    <w:rsid w:val="00A72F06"/>
    <w:rsid w:val="00B5565F"/>
    <w:rsid w:val="00C12499"/>
    <w:rsid w:val="00C86304"/>
    <w:rsid w:val="00CD25D0"/>
    <w:rsid w:val="00CD7F54"/>
    <w:rsid w:val="00CE28A2"/>
    <w:rsid w:val="00CF226F"/>
    <w:rsid w:val="00DB65E3"/>
    <w:rsid w:val="00DD4CA9"/>
    <w:rsid w:val="00DE72CD"/>
    <w:rsid w:val="00EB435D"/>
    <w:rsid w:val="00F07E18"/>
    <w:rsid w:val="00FA38CE"/>
    <w:rsid w:val="00FC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304"/>
    <w:pPr>
      <w:ind w:left="720"/>
      <w:contextualSpacing/>
    </w:pPr>
  </w:style>
  <w:style w:type="table" w:styleId="a4">
    <w:name w:val="Table Grid"/>
    <w:basedOn w:val="a1"/>
    <w:uiPriority w:val="59"/>
    <w:rsid w:val="00C86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5528-B917-48D4-B7CB-10D9B907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40</cp:revision>
  <cp:lastPrinted>2014-10-17T07:20:00Z</cp:lastPrinted>
  <dcterms:created xsi:type="dcterms:W3CDTF">2012-04-06T07:04:00Z</dcterms:created>
  <dcterms:modified xsi:type="dcterms:W3CDTF">2014-10-24T09:25:00Z</dcterms:modified>
</cp:coreProperties>
</file>