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3F" w:rsidRDefault="00276473" w:rsidP="00276473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155" cy="8261131"/>
            <wp:effectExtent l="19050" t="0" r="595" b="0"/>
            <wp:docPr id="1" name="Рисунок 1" descr="C:\Documents and Settings\Admin\Рабочий стол\сайт\2014\Тематическое планирование 2014\планирования Яскина\технолог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2014\Тематическое планирование 2014\планирования Яскина\технология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16" cy="826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3F" w:rsidRDefault="0087753F" w:rsidP="008775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753F" w:rsidRDefault="0087753F" w:rsidP="008775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753F" w:rsidRDefault="0087753F" w:rsidP="00877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3F" w:rsidRDefault="0087753F" w:rsidP="00877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753F" w:rsidRDefault="0087753F" w:rsidP="0087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по </w:t>
      </w:r>
      <w:r w:rsidR="00286CE0">
        <w:rPr>
          <w:rFonts w:ascii="Times New Roman" w:hAnsi="Times New Roman" w:cs="Times New Roman"/>
          <w:sz w:val="28"/>
          <w:szCs w:val="28"/>
        </w:rPr>
        <w:t>предмету технология 7</w:t>
      </w:r>
      <w:r>
        <w:rPr>
          <w:rFonts w:ascii="Times New Roman" w:hAnsi="Times New Roman" w:cs="Times New Roman"/>
          <w:sz w:val="28"/>
          <w:szCs w:val="28"/>
        </w:rPr>
        <w:t xml:space="preserve"> класс, составлено в объеме </w:t>
      </w:r>
      <w:r w:rsidR="00C91E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 в неделю,</w:t>
      </w:r>
      <w:r w:rsidR="0087704D">
        <w:rPr>
          <w:rFonts w:ascii="Times New Roman" w:hAnsi="Times New Roman" w:cs="Times New Roman"/>
          <w:sz w:val="28"/>
          <w:szCs w:val="28"/>
        </w:rPr>
        <w:t xml:space="preserve"> 68 </w:t>
      </w:r>
      <w:r w:rsidR="00C91EAF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в год в соответствии с учебным планом школы и учебной программой.</w:t>
      </w:r>
    </w:p>
    <w:p w:rsidR="0087753F" w:rsidRDefault="0087753F" w:rsidP="0087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Технология: программы начального и основного общего образования (М.В. Хохлова, П.С. Самородский, Н.В. Синица) – М.: Вентана – Граф, 2010.</w:t>
      </w:r>
    </w:p>
    <w:p w:rsidR="0087753F" w:rsidRDefault="0087753F" w:rsidP="0087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="008770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 под редакцией В.Д. Симоненко авт. – сост. О.В. Павлова. – Волгоград: Учитель, 2010.</w:t>
      </w:r>
    </w:p>
    <w:p w:rsidR="0087753F" w:rsidRDefault="0087753F" w:rsidP="0087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3F" w:rsidRDefault="0087753F" w:rsidP="00877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87753F" w:rsidRDefault="004760BD" w:rsidP="00877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 7</w:t>
      </w:r>
      <w:r w:rsidR="0087753F">
        <w:rPr>
          <w:rFonts w:ascii="Times New Roman" w:hAnsi="Times New Roman" w:cs="Times New Roman"/>
          <w:sz w:val="28"/>
          <w:szCs w:val="28"/>
        </w:rPr>
        <w:t xml:space="preserve"> кл. (девочки) поурочные планы по учебнику под редакцией В.Д. Симоненко авт. – сост. О.В. Павлова. – Волгоград: Учитель, 2010.</w:t>
      </w:r>
    </w:p>
    <w:p w:rsidR="0087753F" w:rsidRDefault="0087753F" w:rsidP="00877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 5-9 кл. Организация проектной деятельности авт. – сост. О.А. Нессонова и др. – Волгоград: Учитель, 2009.</w:t>
      </w:r>
    </w:p>
    <w:p w:rsidR="0087753F" w:rsidRDefault="0087753F" w:rsidP="00877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 5-8 кл. Деловые и ролевые игры на уроке: рекомендации, конспекты уроков авт. – сост. С.П. Шурупов. – Волгоград: Учитель, 2011.</w:t>
      </w:r>
    </w:p>
    <w:p w:rsidR="0087753F" w:rsidRDefault="0087753F" w:rsidP="00877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 5-9 кл. Уроки с использованием ИКТ Л.В. Боброва. – Волгоград: Учитель, 2011.</w:t>
      </w:r>
    </w:p>
    <w:p w:rsidR="00AA4BE2" w:rsidRDefault="0087753F" w:rsidP="00AA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Рукоделие. Энциклопедия. Д.В. Нестерова. М: АСТ, 2007.</w:t>
      </w:r>
    </w:p>
    <w:p w:rsidR="00AA4BE2" w:rsidRPr="00AA4BE2" w:rsidRDefault="00AA4BE2" w:rsidP="00AA4BE2">
      <w:pPr>
        <w:rPr>
          <w:rFonts w:ascii="Times New Roman" w:hAnsi="Times New Roman" w:cs="Times New Roman"/>
          <w:b/>
          <w:sz w:val="28"/>
          <w:szCs w:val="28"/>
        </w:rPr>
      </w:pPr>
      <w:r w:rsidRPr="00AA4BE2">
        <w:rPr>
          <w:b/>
        </w:rPr>
        <w:t xml:space="preserve"> </w:t>
      </w:r>
      <w:r w:rsidRPr="00AA4BE2">
        <w:rPr>
          <w:rFonts w:ascii="Times New Roman" w:hAnsi="Times New Roman" w:cs="Times New Roman"/>
          <w:b/>
          <w:sz w:val="28"/>
          <w:szCs w:val="28"/>
        </w:rPr>
        <w:t>Цель и задачи курса технологии.</w:t>
      </w:r>
    </w:p>
    <w:p w:rsidR="00AA4BE2" w:rsidRPr="00AA4BE2" w:rsidRDefault="00AA4BE2" w:rsidP="00AA4BE2">
      <w:pPr>
        <w:rPr>
          <w:rFonts w:ascii="Times New Roman" w:hAnsi="Times New Roman" w:cs="Times New Roman"/>
          <w:b/>
          <w:sz w:val="28"/>
          <w:szCs w:val="28"/>
        </w:rPr>
      </w:pPr>
      <w:r w:rsidRPr="00AA4BE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A4BE2" w:rsidRPr="00AA4BE2" w:rsidRDefault="00AA4BE2" w:rsidP="00AA4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AA4BE2" w:rsidRPr="00AA4BE2" w:rsidRDefault="00AA4BE2" w:rsidP="00AA4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>Овладение общетрудовыми и специальными умениями, необходимыми для поиска и использования технологической информации.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AA4BE2" w:rsidRPr="00AA4BE2" w:rsidRDefault="00AA4BE2" w:rsidP="00AA4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AA4BE2" w:rsidRPr="00AA4BE2" w:rsidRDefault="00AA4BE2" w:rsidP="00AA4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 xml:space="preserve">Воспитание трудолюбия, бережливости, аккуратности, целеустремленности, предприимчивости, ответственности за </w:t>
      </w:r>
      <w:r w:rsidRPr="00AA4BE2">
        <w:rPr>
          <w:rFonts w:ascii="Times New Roman" w:hAnsi="Times New Roman" w:cs="Times New Roman"/>
          <w:sz w:val="28"/>
          <w:szCs w:val="28"/>
        </w:rPr>
        <w:lastRenderedPageBreak/>
        <w:t>результаты своей деятельности, уважительного отношения к людям различных профессий и результатам труда;</w:t>
      </w:r>
    </w:p>
    <w:p w:rsidR="00AA4BE2" w:rsidRPr="00AA4BE2" w:rsidRDefault="00AA4BE2" w:rsidP="00AA4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AA4BE2" w:rsidRPr="00AA4BE2" w:rsidRDefault="00AA4BE2" w:rsidP="00AA4BE2">
      <w:pPr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компетентностный, </w:t>
      </w:r>
      <w:proofErr w:type="gramStart"/>
      <w:r w:rsidRPr="00AA4BE2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AA4BE2">
        <w:rPr>
          <w:rFonts w:ascii="Times New Roman" w:hAnsi="Times New Roman" w:cs="Times New Roman"/>
          <w:sz w:val="28"/>
          <w:szCs w:val="28"/>
        </w:rPr>
        <w:t xml:space="preserve">, деятельностный подходы, которые определяют </w:t>
      </w:r>
      <w:r w:rsidRPr="00AA4BE2">
        <w:rPr>
          <w:rFonts w:ascii="Times New Roman" w:hAnsi="Times New Roman" w:cs="Times New Roman"/>
          <w:b/>
          <w:sz w:val="28"/>
          <w:szCs w:val="28"/>
        </w:rPr>
        <w:t>задачи обучения</w:t>
      </w:r>
      <w:r w:rsidRPr="00AA4BE2">
        <w:rPr>
          <w:rFonts w:ascii="Times New Roman" w:hAnsi="Times New Roman" w:cs="Times New Roman"/>
          <w:sz w:val="28"/>
          <w:szCs w:val="28"/>
        </w:rPr>
        <w:t>:</w:t>
      </w:r>
    </w:p>
    <w:p w:rsidR="00AA4BE2" w:rsidRPr="00AA4BE2" w:rsidRDefault="00AA4BE2" w:rsidP="00AA4B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>Приобретение знаний о взаимодействии природы, человека и общества,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AA4BE2" w:rsidRPr="00AA4BE2" w:rsidRDefault="00AA4BE2" w:rsidP="00AA4B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A4BE2" w:rsidRPr="00AA4BE2" w:rsidRDefault="00AA4BE2" w:rsidP="00AA4B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>Овладение способами деятельностей:</w:t>
      </w:r>
    </w:p>
    <w:p w:rsidR="00AA4BE2" w:rsidRPr="00AA4BE2" w:rsidRDefault="00AA4BE2" w:rsidP="00AA4B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>-умение действовать автономно: защищать свои права, интнрнсы,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AA4BE2" w:rsidRPr="00AA4BE2" w:rsidRDefault="00AA4BE2" w:rsidP="00AA4B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>-способность работать с разными видами информации: диаграммами, символами, текстами, таблицами, графиками и т.д., критически осмысливать, полученные сведения, применять их для расширения своих знаний;</w:t>
      </w:r>
    </w:p>
    <w:p w:rsidR="00AA4BE2" w:rsidRPr="00AA4BE2" w:rsidRDefault="00AA4BE2" w:rsidP="00AA4B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>-умение работать в группе: устанавливать хорошие взаимоотношения, разрешать конфликты и т.д.;</w:t>
      </w:r>
    </w:p>
    <w:p w:rsidR="00AA4BE2" w:rsidRPr="00AA4BE2" w:rsidRDefault="00AA4BE2" w:rsidP="00AA4B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E2">
        <w:rPr>
          <w:rFonts w:ascii="Times New Roman" w:hAnsi="Times New Roman" w:cs="Times New Roman"/>
          <w:sz w:val="28"/>
          <w:szCs w:val="28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личностно-саморазвивающей.</w:t>
      </w:r>
    </w:p>
    <w:p w:rsidR="0087753F" w:rsidRPr="00AA4BE2" w:rsidRDefault="0087753F" w:rsidP="00877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E2" w:rsidRPr="00AA4BE2" w:rsidRDefault="00AA4BE2" w:rsidP="00AA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E2" w:rsidRPr="00AA4BE2" w:rsidRDefault="00AA4BE2" w:rsidP="00AA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E2" w:rsidRPr="00AA4BE2" w:rsidRDefault="00AA4BE2" w:rsidP="00AA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3F" w:rsidRDefault="0087753F" w:rsidP="0087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3F" w:rsidRDefault="0087753F" w:rsidP="0087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3F" w:rsidRDefault="0087753F" w:rsidP="0087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3F" w:rsidRDefault="0087753F" w:rsidP="0087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3F" w:rsidRDefault="0087753F" w:rsidP="0087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3F" w:rsidRDefault="0087753F" w:rsidP="0087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3F" w:rsidRDefault="0087753F" w:rsidP="0087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992"/>
        <w:gridCol w:w="4609"/>
        <w:gridCol w:w="1204"/>
        <w:gridCol w:w="3367"/>
      </w:tblGrid>
      <w:tr w:rsidR="0087753F" w:rsidTr="0087753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3F" w:rsidRDefault="0087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3F" w:rsidRDefault="0087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3F" w:rsidRDefault="0087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87753F" w:rsidRDefault="0087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3F" w:rsidRDefault="0087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277ECA" w:rsidTr="00226F30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A" w:rsidRPr="000B56B9" w:rsidRDefault="00277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Растениеводство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Pr="000B56B9" w:rsidRDefault="0027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Default="00277ECA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CA" w:rsidTr="00ED40F5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A" w:rsidRPr="000B56B9" w:rsidRDefault="00277ECA" w:rsidP="00803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работы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Pr="000B56B9" w:rsidRDefault="0027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Default="00277ECA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BD" w:rsidTr="00180F9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0BD" w:rsidRPr="00AB0A1D" w:rsidRDefault="004760BD" w:rsidP="00202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-полный технологический цикл получения двух-трех видов наиболее распространенной растениеводческой продукции своего региона, в том числе рассадным способом и защищенном грунте;</w:t>
            </w:r>
          </w:p>
          <w:p w:rsidR="004760BD" w:rsidRPr="00AB0A1D" w:rsidRDefault="004760BD" w:rsidP="00202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F64">
              <w:rPr>
                <w:rFonts w:ascii="Times New Roman" w:hAnsi="Times New Roman" w:cs="Times New Roman"/>
                <w:sz w:val="28"/>
                <w:szCs w:val="28"/>
              </w:rPr>
              <w:t>разрабатывать и представлять в виде рисунка, эскиза план размещения культур на приусадебном 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грунта;</w:t>
            </w:r>
          </w:p>
          <w:p w:rsidR="00307F64" w:rsidRDefault="00307F64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повседневной жизни</w:t>
            </w:r>
            <w:r w:rsidR="00A40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60BD" w:rsidTr="00180F9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и характеристика плодовых растений. Основные плодовые культуры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BD" w:rsidTr="00180F9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 плодового сада: подготовительные работы, разметка территории, посадка сада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BD" w:rsidTr="00180F9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плодовых деревьев и ягодных кустарников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BD" w:rsidTr="00D56C0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плодов и овощей: температура хранения, влажность воздуха, газовый состав. Хранение корнеплодов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BD" w:rsidTr="00D56C06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Pr="000B56B9" w:rsidRDefault="00476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работы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Pr="000B56B9" w:rsidRDefault="0047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BD" w:rsidTr="00D56C0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BD" w:rsidTr="0033038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садом. Способы размножения плодовых и ягодных растений. Способы прививки плодовых культур: прививка черенком, окулировка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BD" w:rsidTr="0033038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ягодных кустарников черенками. Структура и назначение плодового питомника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BD" w:rsidTr="0033038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Ягодные культуры посадки и уход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BD" w:rsidTr="0033038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BD" w:rsidRDefault="004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учебных мини-проектов по выращиванию цветочно-декоративных культур. Профессии, связанные с технологиями выращивания культурных растений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BD" w:rsidRDefault="004760B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CA" w:rsidTr="009506C5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A" w:rsidRPr="000B56B9" w:rsidRDefault="00277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Pr="000B56B9" w:rsidRDefault="0027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Default="00277ECA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110" w:rsidTr="000E681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Default="004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мяса в питании человека. Виды мяса. Тепловая обработка мяса. Технология приготовления мясных блюд. Требования к качеству готовых блюд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4110" w:rsidRPr="00AB0A1D" w:rsidRDefault="00A40462" w:rsidP="00202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B6AC8" w:rsidRDefault="00A40462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-влияние способов на пищевую ценность продуктов; санитарно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игиенические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</w:t>
            </w:r>
            <w:r w:rsidR="00EB6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дуктов, влияющие на организм человека</w:t>
            </w:r>
            <w:r w:rsidR="00EB6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6AC8" w:rsidRPr="00EB6AC8" w:rsidRDefault="00EB6AC8" w:rsidP="00202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C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AB0A1D" w:rsidRDefault="00EB6AC8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-выбирать пищевые продукты для удовлетворения потребности организма в белках, углеводах, жирах, витаминах; определять доброкачественность продуктов по внешним признакам; составлять меню завтрака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беда, ужина; выполнять механическую и тепловую обработку пищевых продуктов;</w:t>
            </w:r>
            <w:r w:rsidR="00A4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хранения пищевых продуктов; оказывать первую помощь при пищевых отравлениях и ожогах.</w:t>
            </w:r>
            <w:r w:rsidR="00AB0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462" w:rsidRDefault="00AB0A1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повседневной жизни.</w:t>
            </w:r>
          </w:p>
        </w:tc>
      </w:tr>
      <w:tr w:rsidR="004A4110" w:rsidTr="000E681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Default="004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Питательная ценность мучных изделий. Посуда, инструменты и приспособления для приготовления теста и выпечки. Виды пресного теста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110" w:rsidTr="000E681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Default="004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сладких блюд в питании человека. Ассортимент сладких блюд. Влияние технологий обработки пищевых продуктов на здоровье человека. Технология приготовления компота, киселя, мусса, суфле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CA" w:rsidTr="00E72602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Pr="000B56B9" w:rsidRDefault="00277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изделий из текстильных и поделочных материалов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Pr="000B56B9" w:rsidRDefault="0027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Default="00277ECA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DC1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Швейные материалы. Технология производства химических волокон. Виды и свойства химических волокон. Нетканые материалы. Выбор тканей, трикотажа, нетканых материалов и фурнитуры для изготовления швейных изделий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AB0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9D694D" w:rsidRDefault="009D694D" w:rsidP="00AB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0A1D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r w:rsidRPr="00AB0A1D">
              <w:rPr>
                <w:rFonts w:ascii="Times New Roman" w:hAnsi="Times New Roman" w:cs="Times New Roman"/>
                <w:sz w:val="28"/>
                <w:szCs w:val="28"/>
              </w:rPr>
              <w:t xml:space="preserve"> швейных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материалов;</w:t>
            </w:r>
          </w:p>
          <w:p w:rsidR="009D694D" w:rsidRPr="00AB0A1D" w:rsidRDefault="009D694D" w:rsidP="00AB0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технологии производства  и свойствах химических волокон</w:t>
            </w:r>
          </w:p>
          <w:p w:rsidR="009D694D" w:rsidRDefault="009D694D" w:rsidP="00777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Уметь:</w:t>
            </w:r>
          </w:p>
          <w:p w:rsidR="009D694D" w:rsidRDefault="009D694D" w:rsidP="007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604D0">
              <w:rPr>
                <w:rFonts w:ascii="Times New Roman" w:hAnsi="Times New Roman" w:cs="Times New Roman"/>
                <w:sz w:val="28"/>
                <w:szCs w:val="28"/>
              </w:rPr>
              <w:t>уметь выбирать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фурнитуру </w:t>
            </w:r>
            <w:r w:rsidRPr="008604D0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определенных типов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особенности моделирования;</w:t>
            </w:r>
          </w:p>
          <w:p w:rsidR="009D694D" w:rsidRDefault="009D694D" w:rsidP="007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-снимать мерки, строить чертежи простых поясных изделий;</w:t>
            </w:r>
          </w:p>
          <w:p w:rsidR="009D694D" w:rsidRDefault="009D694D" w:rsidP="007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-выбирать модель с учетом особенностей фигуры;</w:t>
            </w:r>
          </w:p>
          <w:p w:rsidR="009D694D" w:rsidRDefault="009D694D" w:rsidP="004C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примерку изделия;</w:t>
            </w:r>
          </w:p>
          <w:p w:rsidR="009D694D" w:rsidRDefault="009D694D" w:rsidP="004C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приобретенные знания и умения в практической деятельности и повседневной жизни.</w:t>
            </w:r>
          </w:p>
          <w:p w:rsidR="009D694D" w:rsidRPr="00AB0A1D" w:rsidRDefault="009D694D" w:rsidP="00AB0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9D694D" w:rsidTr="00DC15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выкроек и раскрой. Использование выкроек из журнала мод. Способы корректировки выкроек.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334D3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выкройки юбки с помощью чертежа. Способы моделирования швейных изделий, приемы подготовки выкройки к раскрою. Способы контроля качества выкройки.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334D3E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Pr="000B56B9" w:rsidRDefault="009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Пошив изделия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Pr="000B56B9" w:rsidRDefault="009D6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334D3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операций: подшивание деталей, выкраивание косой бейки. Способы контроля качества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B9025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машинной иглы. Подбор машинной иглы и швейных ниток в зависимости от ткани. Последовательность установки машинной иглы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B9025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 к швейной машине. Технология машинной штопки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B9025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бытовой швейной машиной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1E0CC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окантовочного машинного шва. Стачивание двух косых беек. Обработка вытачек, обработка притачного пояса. Способы контроля качества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1E0CC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Типовая последовательность изготовления швейных изделий с проведением примерок на примере бытовых изделий. Способы контроля качества готового изделия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4C710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изделия. Оценка изделия по критериям. Выявление дефектов. Пути их устранения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4C7104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Pr="000B56B9" w:rsidRDefault="009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Pr="000B56B9" w:rsidRDefault="009D6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4C710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 для вязания крючком. Подготовка материалов бывших в употреблении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A340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крючка в руке. Основные виды петель и приемы их выполнения, Условные обозначения петель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A340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для вязания. Вязание полотна рядами. Основные способы вывязывания петель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4D" w:rsidTr="00A340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4D" w:rsidRDefault="009D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вязания. Закрепление вязания. Плотное и ажурное вязание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CA" w:rsidTr="00B86C2A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Pr="000B56B9" w:rsidRDefault="00277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ведения дома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Pr="000B56B9" w:rsidRDefault="0027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Default="00277ECA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110" w:rsidTr="00E0549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Default="004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одеждой. Уход за одеждой из искусственных и синтетических тканей. Ремонт одежды декоративной заплатой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0A1D" w:rsidRDefault="00AB0A1D" w:rsidP="00AB0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BA37A8" w:rsidRDefault="009D694D" w:rsidP="00AB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37A8">
              <w:rPr>
                <w:rFonts w:ascii="Times New Roman" w:hAnsi="Times New Roman" w:cs="Times New Roman"/>
                <w:sz w:val="28"/>
                <w:szCs w:val="28"/>
              </w:rPr>
              <w:t>выбор рациональных способов и средств ухода за одеждой;</w:t>
            </w:r>
          </w:p>
          <w:p w:rsidR="009D694D" w:rsidRDefault="00BA37A8" w:rsidP="00AB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694D" w:rsidRPr="009D694D">
              <w:rPr>
                <w:rFonts w:ascii="Times New Roman" w:hAnsi="Times New Roman" w:cs="Times New Roman"/>
                <w:sz w:val="28"/>
                <w:szCs w:val="28"/>
              </w:rPr>
              <w:t>характеристики основных функциональных зон жилых помещений</w:t>
            </w:r>
            <w:r w:rsidR="009D6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94D" w:rsidRDefault="009D694D" w:rsidP="00AB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оформления интерьера;</w:t>
            </w:r>
          </w:p>
          <w:p w:rsidR="009D694D" w:rsidRDefault="009D694D" w:rsidP="00AB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основных ви</w:t>
            </w:r>
            <w:r w:rsidR="00D754EB">
              <w:rPr>
                <w:rFonts w:ascii="Times New Roman" w:hAnsi="Times New Roman" w:cs="Times New Roman"/>
                <w:sz w:val="28"/>
                <w:szCs w:val="28"/>
              </w:rPr>
              <w:t>дов современной бытово</w:t>
            </w:r>
            <w:r w:rsidR="00BA37A8">
              <w:rPr>
                <w:rFonts w:ascii="Times New Roman" w:hAnsi="Times New Roman" w:cs="Times New Roman"/>
                <w:sz w:val="28"/>
                <w:szCs w:val="28"/>
              </w:rPr>
              <w:t>й техники, правила эксплуатации</w:t>
            </w:r>
          </w:p>
          <w:p w:rsidR="00D754EB" w:rsidRPr="009D694D" w:rsidRDefault="00D754EB" w:rsidP="00AB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10" w:rsidRDefault="004A4110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110" w:rsidTr="00E0549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Default="004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жилых помещений. Роль комнатных растений в жизни людей. Разновидности комнатных растений. Уход. Размножение. Размещение растений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CA" w:rsidTr="0014301D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Pr="000B56B9" w:rsidRDefault="00277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Pr="000B56B9" w:rsidRDefault="0027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A" w:rsidRDefault="00277ECA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110" w:rsidTr="00E2212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Pr="00FD2B79" w:rsidRDefault="004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проекта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4110" w:rsidRDefault="00BA37A8" w:rsidP="00202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</w:t>
            </w:r>
            <w:r w:rsidR="00AB0A1D"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ть:</w:t>
            </w:r>
          </w:p>
          <w:p w:rsidR="009D694D" w:rsidRDefault="009D694D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37A8">
              <w:rPr>
                <w:rFonts w:ascii="Times New Roman" w:hAnsi="Times New Roman" w:cs="Times New Roman"/>
                <w:sz w:val="28"/>
                <w:szCs w:val="28"/>
              </w:rPr>
              <w:t>выбирать посильную необходимую работу;</w:t>
            </w:r>
          </w:p>
          <w:p w:rsidR="00BA37A8" w:rsidRDefault="00BA37A8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аргументировано защищать свой выбор;</w:t>
            </w:r>
          </w:p>
          <w:p w:rsidR="00BA37A8" w:rsidRPr="009D694D" w:rsidRDefault="00BA37A8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делать эскизы и подбирать материалы для выполнения изделия.</w:t>
            </w:r>
          </w:p>
        </w:tc>
      </w:tr>
      <w:tr w:rsidR="004A4110" w:rsidTr="00E2212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Pr="00FD2B79" w:rsidRDefault="004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110" w:rsidTr="00E2212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Pr="00FD2B79" w:rsidRDefault="004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идеи и выбор лучшего варианта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110" w:rsidTr="00E2212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Default="004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изделий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110" w:rsidTr="00E2212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Default="004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110" w:rsidTr="00C91EAF">
        <w:trPr>
          <w:trHeight w:val="70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10" w:rsidRDefault="004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проекта. Защита проекта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 w:rsidP="00C9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1EAF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10" w:rsidRDefault="004A4110" w:rsidP="0020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AF" w:rsidTr="005326D7">
        <w:tc>
          <w:tcPr>
            <w:tcW w:w="101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AF" w:rsidRPr="00C91EAF" w:rsidRDefault="00C91EAF" w:rsidP="00877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год </w:t>
            </w:r>
            <w:r w:rsidR="0087704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87753F" w:rsidRDefault="0087753F" w:rsidP="00877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53F" w:rsidSect="0027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CD"/>
    <w:multiLevelType w:val="hybridMultilevel"/>
    <w:tmpl w:val="20524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73B16"/>
    <w:multiLevelType w:val="hybridMultilevel"/>
    <w:tmpl w:val="D2C0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31BC6"/>
    <w:multiLevelType w:val="hybridMultilevel"/>
    <w:tmpl w:val="82EC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7753F"/>
    <w:rsid w:val="000B56B9"/>
    <w:rsid w:val="000C2E14"/>
    <w:rsid w:val="00202EC9"/>
    <w:rsid w:val="002746BF"/>
    <w:rsid w:val="00276473"/>
    <w:rsid w:val="00277ECA"/>
    <w:rsid w:val="00285128"/>
    <w:rsid w:val="00286CE0"/>
    <w:rsid w:val="0029226A"/>
    <w:rsid w:val="00307F64"/>
    <w:rsid w:val="004760BD"/>
    <w:rsid w:val="004A4110"/>
    <w:rsid w:val="004C07FD"/>
    <w:rsid w:val="004C6DE0"/>
    <w:rsid w:val="005360AA"/>
    <w:rsid w:val="00565186"/>
    <w:rsid w:val="00593FE6"/>
    <w:rsid w:val="00596F52"/>
    <w:rsid w:val="00612BC6"/>
    <w:rsid w:val="00615F4B"/>
    <w:rsid w:val="006C5011"/>
    <w:rsid w:val="00771E53"/>
    <w:rsid w:val="00777FD4"/>
    <w:rsid w:val="00803C1C"/>
    <w:rsid w:val="0085798A"/>
    <w:rsid w:val="008604D0"/>
    <w:rsid w:val="0087704D"/>
    <w:rsid w:val="0087753F"/>
    <w:rsid w:val="008824EF"/>
    <w:rsid w:val="008E47E7"/>
    <w:rsid w:val="009514FB"/>
    <w:rsid w:val="009D694D"/>
    <w:rsid w:val="00A40462"/>
    <w:rsid w:val="00A452C3"/>
    <w:rsid w:val="00AA4BE2"/>
    <w:rsid w:val="00AB0A1D"/>
    <w:rsid w:val="00B24796"/>
    <w:rsid w:val="00B613EE"/>
    <w:rsid w:val="00BA37A8"/>
    <w:rsid w:val="00BC4425"/>
    <w:rsid w:val="00C91EAF"/>
    <w:rsid w:val="00D754EB"/>
    <w:rsid w:val="00DB68BA"/>
    <w:rsid w:val="00DD1764"/>
    <w:rsid w:val="00E842D1"/>
    <w:rsid w:val="00EB6AC8"/>
    <w:rsid w:val="00F4529F"/>
    <w:rsid w:val="00FC5B4F"/>
    <w:rsid w:val="00F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3F"/>
    <w:pPr>
      <w:ind w:left="720"/>
      <w:contextualSpacing/>
    </w:pPr>
  </w:style>
  <w:style w:type="table" w:styleId="a4">
    <w:name w:val="Table Grid"/>
    <w:basedOn w:val="a1"/>
    <w:uiPriority w:val="59"/>
    <w:rsid w:val="0087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D95C-5307-4D22-913D-7E56D643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34</cp:revision>
  <cp:lastPrinted>2014-09-29T08:48:00Z</cp:lastPrinted>
  <dcterms:created xsi:type="dcterms:W3CDTF">2012-04-09T05:33:00Z</dcterms:created>
  <dcterms:modified xsi:type="dcterms:W3CDTF">2014-10-24T09:23:00Z</dcterms:modified>
</cp:coreProperties>
</file>